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B3" w:rsidRPr="008430B3" w:rsidRDefault="008430B3" w:rsidP="008430B3">
      <w:pPr>
        <w:shd w:val="clear" w:color="auto" w:fill="FFFFFF"/>
        <w:spacing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</w:pPr>
      <w:r w:rsidRPr="008430B3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  <w:t>Что любят читать дети младшего школьного возраста?</w:t>
      </w:r>
    </w:p>
    <w:p w:rsidR="008430B3" w:rsidRPr="008430B3" w:rsidRDefault="008430B3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430B3">
        <w:rPr>
          <w:rFonts w:ascii="Times New Roman" w:eastAsia="Times New Roman" w:hAnsi="Times New Roman" w:cs="Times New Roman"/>
          <w:sz w:val="28"/>
          <w:szCs w:val="28"/>
        </w:rPr>
        <w:t>В современном обществе бытует мнение, что дети совсем не читают книги, а проводят все свое время в интернете или играют в приставки. Возможно, многие подростки и переключились на такой вариант проведения своего свободного времени, но стоит акцентировать внимание на том, что данный стереотип не должен распространяться на детей, которые ходят в начальную школу, потому что практически все они с большим интересом и удовольствием уделяют много времени чтению книг и журналов.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В таком возрасте дети стремятся к чтению из любопытства, желания удовлетворить свой интерес, а не только потому, что в школе дали задание прочитать то или иное произведение. В период взросления многие ребята ограничиваются лишь обязательными по школьной программе книгами, но в начальных классах дети выбирают для чтения то, что интересно именно им, а также прислушиваясь к рекомендациям друзей и родителей.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В основном знакомство с литературой начинается со сказок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, которые родители заботливо читают своим крохам, поэтому любовь к этим произведениям живет в детях еще долго. В детстве для них увлекательнее всего сказки о животных, а в начальной школе их привлекают рассказы о чудесах, волшебстве, а также поучительные сказки. Маленькие ученики с радостью читают как русские, так и зарубежные сказочные истории. В приоритете у них обычно А.С. Пушкин, Ш. Перро, П.П. Ершов, С.Т. Аксаков, Дж.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, П.П. Бажов, Р. Киплинг</w:t>
      </w:r>
      <w:r w:rsidR="008430B3" w:rsidRPr="008430B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нравится детям читать сказки о сверстниках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, ведь всегда интересно окунуться в забавную жизнь таких же простых и веселых мальчишек и девчонок. </w:t>
      </w:r>
      <w:proofErr w:type="gram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Ребята очень любят книги Н. Носова («Фантазеры», «Веселая семейка»), «Денискины рассказы» В. Драгунского, произведения А.П. Гайдара («Чук и Гек», «Тимур и его команда»), запоем читают «Вредные советы» Г.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Остера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 и книги Э. Успенского («Школа клоунов», «Дядя Федор, пес и кот»), а также «Приключения Электроника» Е. Велтистова и «Приключения Алисы» К.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Булычева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Что касается зарубежной литературы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, то здесь дети отдают предпочтение А. Линдгрен («Малыш и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», «Мы все из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Бюллербю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 Длинный чулок»), Д.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Роулинг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 («Гарри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Поттер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»), Л. Кэрроллу («Алиса в стране чудес»), а также М. Твену («Приключения Тома 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Сойера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») и Ж. Верну («Дети капитана Гранта», «Таинственный остров»).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Еще детей младшего школьного возраста привлекают книги о природе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, животном мире. Дети любят открывать что-то новое, замечать что-то особенное вокруг себя, в окружающем их мире. Младшие школьники с интересом читают произведения Н. Сладкова, В. Бианки, К. Паустовского, А. Куприна, М. Пришвина. Не меньше им нравится узнавать исторические и мистические подробности прошлого, в чем им отлично помогают адаптированные мифы Древней Греции, легенды Древнего Рима и пр.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занимательными школьники находят энциклопедии для детей младшего школьного возраста.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 Такие справочники составлены специально для них - информация, изложенная в книгах, простая и доступная для понимания и запоминания. Бестселлером до сих пор остается «Почемучка», хотя в магазинах сейчас представлен огромный выбор.</w:t>
      </w:r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Журналы для детей желанны и сегодня.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 Малыши с упоением читают «Веселые картинки», «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Тошку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Мурзилку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gram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Также очень популярными являются журналы, посвященные мультфильмам: девочки любят читать такие издания, как «Принцесса» и «</w:t>
      </w:r>
      <w:proofErr w:type="spellStart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Винкс</w:t>
      </w:r>
      <w:proofErr w:type="spellEnd"/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», а мальчики выбирают «Тачки» и «История игрушек».</w:t>
      </w:r>
      <w:proofErr w:type="gramEnd"/>
    </w:p>
    <w:p w:rsidR="008430B3" w:rsidRPr="008430B3" w:rsidRDefault="008D03BD" w:rsidP="008430B3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430B3" w:rsidRPr="008430B3">
        <w:rPr>
          <w:rFonts w:ascii="Times New Roman" w:eastAsia="Times New Roman" w:hAnsi="Times New Roman" w:cs="Times New Roman"/>
          <w:b/>
          <w:bCs/>
          <w:sz w:val="28"/>
          <w:szCs w:val="28"/>
        </w:rPr>
        <w:t>Зачастую детям интересно заглянуть и во взрослые газеты.</w:t>
      </w:r>
      <w:r w:rsidR="008430B3" w:rsidRPr="008430B3">
        <w:rPr>
          <w:rFonts w:ascii="Times New Roman" w:eastAsia="Times New Roman" w:hAnsi="Times New Roman" w:cs="Times New Roman"/>
          <w:sz w:val="28"/>
          <w:szCs w:val="28"/>
        </w:rPr>
        <w:t> Когда им в руки попадает взрослый журнал, то девочек очень привлекают статьи о светской жизни, моде и красоте, а мальчиков – о спорте и автомобилях.</w:t>
      </w:r>
    </w:p>
    <w:p w:rsidR="008430B3" w:rsidRPr="008430B3" w:rsidRDefault="008430B3" w:rsidP="008430B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0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444B" w:rsidRPr="008430B3" w:rsidRDefault="0000444B">
      <w:pPr>
        <w:rPr>
          <w:rFonts w:ascii="Times New Roman" w:hAnsi="Times New Roman" w:cs="Times New Roman"/>
          <w:sz w:val="28"/>
          <w:szCs w:val="28"/>
        </w:rPr>
      </w:pPr>
    </w:p>
    <w:sectPr w:rsidR="0000444B" w:rsidRPr="0084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7481"/>
    <w:multiLevelType w:val="multilevel"/>
    <w:tmpl w:val="5EF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30B3"/>
    <w:rsid w:val="0000444B"/>
    <w:rsid w:val="008430B3"/>
    <w:rsid w:val="008D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0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citemtitle">
    <w:name w:val="fc_item_title"/>
    <w:basedOn w:val="a0"/>
    <w:rsid w:val="008430B3"/>
  </w:style>
  <w:style w:type="character" w:customStyle="1" w:styleId="flexi">
    <w:name w:val="flexi"/>
    <w:basedOn w:val="a0"/>
    <w:rsid w:val="008430B3"/>
  </w:style>
  <w:style w:type="paragraph" w:styleId="a3">
    <w:name w:val="Normal (Web)"/>
    <w:basedOn w:val="a"/>
    <w:uiPriority w:val="99"/>
    <w:semiHidden/>
    <w:unhideWhenUsed/>
    <w:rsid w:val="0084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30B3"/>
    <w:rPr>
      <w:b/>
      <w:bCs/>
    </w:rPr>
  </w:style>
  <w:style w:type="character" w:customStyle="1" w:styleId="apple-converted-space">
    <w:name w:val="apple-converted-space"/>
    <w:basedOn w:val="a0"/>
    <w:rsid w:val="008430B3"/>
  </w:style>
  <w:style w:type="paragraph" w:styleId="a5">
    <w:name w:val="Balloon Text"/>
    <w:basedOn w:val="a"/>
    <w:link w:val="a6"/>
    <w:uiPriority w:val="99"/>
    <w:semiHidden/>
    <w:unhideWhenUsed/>
    <w:rsid w:val="0084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35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3533">
              <w:marLeft w:val="0"/>
              <w:marRight w:val="0"/>
              <w:marTop w:val="0"/>
              <w:marBottom w:val="125"/>
              <w:divBdr>
                <w:top w:val="single" w:sz="4" w:space="6" w:color="C0C0C0"/>
                <w:left w:val="single" w:sz="4" w:space="6" w:color="C0C0C0"/>
                <w:bottom w:val="single" w:sz="4" w:space="6" w:color="C0C0C0"/>
                <w:right w:val="single" w:sz="4" w:space="6" w:color="C0C0C0"/>
              </w:divBdr>
              <w:divsChild>
                <w:div w:id="2179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dcterms:created xsi:type="dcterms:W3CDTF">2016-11-20T06:00:00Z</dcterms:created>
  <dcterms:modified xsi:type="dcterms:W3CDTF">2016-11-20T06:13:00Z</dcterms:modified>
</cp:coreProperties>
</file>